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632BB" w14:textId="4AA484AB" w:rsidR="00AD088D" w:rsidRDefault="00AD088D" w:rsidP="0073571A">
      <w:pPr>
        <w:jc w:val="center"/>
        <w:rPr>
          <w:rFonts w:ascii="Calibri" w:hAnsi="Calibri" w:cs="Calibri"/>
          <w:b/>
          <w:bCs/>
          <w:sz w:val="36"/>
          <w:szCs w:val="36"/>
        </w:rPr>
      </w:pPr>
      <w:r w:rsidRPr="00AD088D">
        <w:rPr>
          <w:rFonts w:ascii="Calibri" w:hAnsi="Calibri" w:cs="Calibri"/>
          <w:b/>
          <w:bCs/>
          <w:sz w:val="36"/>
          <w:szCs w:val="36"/>
        </w:rPr>
        <w:t>Zpráva o udržitelnosti</w:t>
      </w:r>
      <w:r w:rsidR="00081D27">
        <w:rPr>
          <w:rFonts w:ascii="Calibri" w:hAnsi="Calibri" w:cs="Calibri"/>
          <w:b/>
          <w:bCs/>
          <w:sz w:val="36"/>
          <w:szCs w:val="36"/>
        </w:rPr>
        <w:t xml:space="preserve"> číslo </w:t>
      </w:r>
      <w:r w:rsidR="009E2074">
        <w:rPr>
          <w:rFonts w:ascii="Calibri" w:hAnsi="Calibri" w:cs="Calibri"/>
          <w:b/>
          <w:bCs/>
          <w:sz w:val="36"/>
          <w:szCs w:val="36"/>
        </w:rPr>
        <w:t xml:space="preserve">1,2,3 </w:t>
      </w:r>
      <w:r w:rsidR="009E2074" w:rsidRPr="009E2074">
        <w:rPr>
          <w:rFonts w:ascii="Calibri" w:hAnsi="Calibri" w:cs="Calibri"/>
          <w:b/>
          <w:bCs/>
          <w:i/>
          <w:iCs/>
          <w:color w:val="808080" w:themeColor="background1" w:themeShade="80"/>
          <w:sz w:val="36"/>
          <w:szCs w:val="36"/>
        </w:rPr>
        <w:t>(vyberte)</w:t>
      </w:r>
      <w:r w:rsidR="009E2074">
        <w:rPr>
          <w:rFonts w:ascii="Calibri" w:hAnsi="Calibri" w:cs="Calibri"/>
          <w:b/>
          <w:bCs/>
          <w:sz w:val="36"/>
          <w:szCs w:val="36"/>
        </w:rPr>
        <w:t xml:space="preserve"> </w:t>
      </w:r>
      <w:r w:rsidR="00081D27">
        <w:rPr>
          <w:rFonts w:ascii="Calibri" w:hAnsi="Calibri" w:cs="Calibri"/>
          <w:b/>
          <w:bCs/>
          <w:sz w:val="36"/>
          <w:szCs w:val="36"/>
        </w:rPr>
        <w:t xml:space="preserve"> </w:t>
      </w:r>
    </w:p>
    <w:p w14:paraId="48C6BB7B" w14:textId="132B736F" w:rsidR="006E30E8" w:rsidRPr="004B1D25" w:rsidRDefault="006E30E8" w:rsidP="006E30E8">
      <w:pPr>
        <w:jc w:val="both"/>
        <w:rPr>
          <w:rFonts w:ascii="Calibri" w:hAnsi="Calibri" w:cs="Calibri"/>
          <w:i/>
          <w:iCs/>
        </w:rPr>
      </w:pPr>
      <w:r w:rsidRPr="004B1D25">
        <w:rPr>
          <w:rFonts w:ascii="Calibri" w:hAnsi="Calibri" w:cs="Calibri"/>
          <w:i/>
          <w:iCs/>
        </w:rPr>
        <w:t>Příjemce dotace je povinen zajistit udržitelnost projektu po dobu 3 let od ukončení realizace projektu. Datum ukončení realizace projektu je stanoveno Rozhodnutím. Udržitelností projektu je myšleno postupné naplňování Energetického akčního plánu, případně dalších projektů ze zásobníku místní energetické koncepce. Příjemce zároveň musí po dobu udržitelnosti projektu zajistit, aby výstupy projektu naplňovaly jeho cíle v souladu s Rozhodnutím, příslušnou výzvou a Podmínkami.</w:t>
      </w:r>
      <w:r w:rsidR="00081D27">
        <w:rPr>
          <w:rFonts w:ascii="Calibri" w:hAnsi="Calibri" w:cs="Calibri"/>
          <w:i/>
          <w:iCs/>
        </w:rPr>
        <w:t xml:space="preserve"> Zpráva se zasílá do 31. března přes AIS MPO – Realizace projektu / Vložení monitorovací zprávy.</w:t>
      </w:r>
    </w:p>
    <w:tbl>
      <w:tblPr>
        <w:tblStyle w:val="Mkatabulky"/>
        <w:tblW w:w="0" w:type="auto"/>
        <w:tblLook w:val="04A0" w:firstRow="1" w:lastRow="0" w:firstColumn="1" w:lastColumn="0" w:noHBand="0" w:noVBand="1"/>
      </w:tblPr>
      <w:tblGrid>
        <w:gridCol w:w="4530"/>
        <w:gridCol w:w="4530"/>
      </w:tblGrid>
      <w:tr w:rsidR="00AD088D" w:rsidRPr="004B1D25" w14:paraId="78808905" w14:textId="77777777" w:rsidTr="00081D27">
        <w:trPr>
          <w:trHeight w:val="340"/>
        </w:trPr>
        <w:tc>
          <w:tcPr>
            <w:tcW w:w="4531" w:type="dxa"/>
          </w:tcPr>
          <w:p w14:paraId="450B7B4B" w14:textId="4657EDB3" w:rsidR="00AD088D" w:rsidRPr="004B1D25" w:rsidRDefault="0073571A" w:rsidP="0073571A">
            <w:pPr>
              <w:rPr>
                <w:rFonts w:ascii="Calibri" w:hAnsi="Calibri" w:cs="Calibri"/>
                <w:b/>
                <w:bCs/>
              </w:rPr>
            </w:pPr>
            <w:r w:rsidRPr="004B1D25">
              <w:rPr>
                <w:rFonts w:ascii="Calibri" w:hAnsi="Calibri" w:cs="Calibri"/>
                <w:b/>
                <w:bCs/>
              </w:rPr>
              <w:t>Název příjemce podpory:</w:t>
            </w:r>
          </w:p>
        </w:tc>
        <w:tc>
          <w:tcPr>
            <w:tcW w:w="4531" w:type="dxa"/>
          </w:tcPr>
          <w:p w14:paraId="6485B513" w14:textId="77777777" w:rsidR="0073571A" w:rsidRPr="004B1D25" w:rsidRDefault="0073571A" w:rsidP="0073571A">
            <w:pPr>
              <w:rPr>
                <w:rFonts w:ascii="Calibri" w:hAnsi="Calibri" w:cs="Calibri"/>
                <w:b/>
                <w:bCs/>
              </w:rPr>
            </w:pPr>
          </w:p>
        </w:tc>
      </w:tr>
      <w:tr w:rsidR="006E30E8" w:rsidRPr="004B1D25" w14:paraId="579FAAAE" w14:textId="77777777" w:rsidTr="00081D27">
        <w:trPr>
          <w:trHeight w:val="340"/>
        </w:trPr>
        <w:tc>
          <w:tcPr>
            <w:tcW w:w="4531" w:type="dxa"/>
          </w:tcPr>
          <w:p w14:paraId="0B66AC40" w14:textId="3F9461F3" w:rsidR="006E30E8" w:rsidRPr="004B1D25" w:rsidRDefault="006E30E8" w:rsidP="0073571A">
            <w:pPr>
              <w:rPr>
                <w:rFonts w:ascii="Calibri" w:hAnsi="Calibri" w:cs="Calibri"/>
                <w:b/>
                <w:bCs/>
              </w:rPr>
            </w:pPr>
            <w:r w:rsidRPr="004B1D25">
              <w:rPr>
                <w:rFonts w:ascii="Calibri" w:hAnsi="Calibri" w:cs="Calibri"/>
                <w:b/>
                <w:bCs/>
              </w:rPr>
              <w:t>IČ příjemce podpory:</w:t>
            </w:r>
          </w:p>
        </w:tc>
        <w:tc>
          <w:tcPr>
            <w:tcW w:w="4531" w:type="dxa"/>
          </w:tcPr>
          <w:p w14:paraId="7CEAD2A3" w14:textId="77777777" w:rsidR="006E30E8" w:rsidRPr="004B1D25" w:rsidRDefault="006E30E8" w:rsidP="0073571A">
            <w:pPr>
              <w:rPr>
                <w:rFonts w:ascii="Calibri" w:hAnsi="Calibri" w:cs="Calibri"/>
                <w:b/>
                <w:bCs/>
              </w:rPr>
            </w:pPr>
          </w:p>
        </w:tc>
      </w:tr>
      <w:tr w:rsidR="0073571A" w:rsidRPr="004B1D25" w14:paraId="4D499F62" w14:textId="77777777" w:rsidTr="00081D27">
        <w:trPr>
          <w:trHeight w:val="340"/>
        </w:trPr>
        <w:tc>
          <w:tcPr>
            <w:tcW w:w="4531" w:type="dxa"/>
          </w:tcPr>
          <w:p w14:paraId="600AE66B" w14:textId="11B63C46" w:rsidR="0073571A" w:rsidRPr="004B1D25" w:rsidRDefault="0073571A" w:rsidP="0073571A">
            <w:pPr>
              <w:rPr>
                <w:rFonts w:ascii="Calibri" w:hAnsi="Calibri" w:cs="Calibri"/>
                <w:b/>
                <w:bCs/>
              </w:rPr>
            </w:pPr>
            <w:r w:rsidRPr="004B1D25">
              <w:rPr>
                <w:rFonts w:ascii="Calibri" w:hAnsi="Calibri" w:cs="Calibri"/>
                <w:b/>
                <w:bCs/>
              </w:rPr>
              <w:t>Název projektu:</w:t>
            </w:r>
          </w:p>
        </w:tc>
        <w:tc>
          <w:tcPr>
            <w:tcW w:w="4531" w:type="dxa"/>
          </w:tcPr>
          <w:p w14:paraId="1D367595" w14:textId="77777777" w:rsidR="0073571A" w:rsidRPr="004B1D25" w:rsidRDefault="0073571A" w:rsidP="0073571A">
            <w:pPr>
              <w:rPr>
                <w:rFonts w:ascii="Calibri" w:hAnsi="Calibri" w:cs="Calibri"/>
                <w:b/>
                <w:bCs/>
              </w:rPr>
            </w:pPr>
          </w:p>
        </w:tc>
      </w:tr>
      <w:tr w:rsidR="00AD088D" w:rsidRPr="004B1D25" w14:paraId="0164A7B8" w14:textId="77777777" w:rsidTr="00081D27">
        <w:trPr>
          <w:trHeight w:val="340"/>
        </w:trPr>
        <w:tc>
          <w:tcPr>
            <w:tcW w:w="4531" w:type="dxa"/>
          </w:tcPr>
          <w:p w14:paraId="76156CF7" w14:textId="63FDE9DA" w:rsidR="00AD088D" w:rsidRPr="004B1D25" w:rsidRDefault="00AD088D" w:rsidP="0073571A">
            <w:pPr>
              <w:rPr>
                <w:rFonts w:ascii="Calibri" w:hAnsi="Calibri" w:cs="Calibri"/>
                <w:b/>
                <w:bCs/>
              </w:rPr>
            </w:pPr>
            <w:r w:rsidRPr="004B1D25">
              <w:rPr>
                <w:rFonts w:ascii="Calibri" w:hAnsi="Calibri" w:cs="Calibri"/>
                <w:b/>
                <w:bCs/>
              </w:rPr>
              <w:t>Číslo projektu:</w:t>
            </w:r>
          </w:p>
        </w:tc>
        <w:tc>
          <w:tcPr>
            <w:tcW w:w="4531" w:type="dxa"/>
          </w:tcPr>
          <w:p w14:paraId="2F022C27" w14:textId="77777777" w:rsidR="0073571A" w:rsidRPr="004B1D25" w:rsidRDefault="0073571A" w:rsidP="0073571A">
            <w:pPr>
              <w:rPr>
                <w:rFonts w:ascii="Calibri" w:hAnsi="Calibri" w:cs="Calibri"/>
                <w:b/>
                <w:bCs/>
              </w:rPr>
            </w:pPr>
          </w:p>
        </w:tc>
      </w:tr>
      <w:tr w:rsidR="00AD088D" w:rsidRPr="004B1D25" w14:paraId="73B1EC1B" w14:textId="77777777" w:rsidTr="00081D27">
        <w:trPr>
          <w:trHeight w:val="340"/>
        </w:trPr>
        <w:tc>
          <w:tcPr>
            <w:tcW w:w="4531" w:type="dxa"/>
          </w:tcPr>
          <w:p w14:paraId="0D82DF44" w14:textId="113441FE" w:rsidR="00AD088D" w:rsidRPr="004B1D25" w:rsidRDefault="00AD088D" w:rsidP="0073571A">
            <w:pPr>
              <w:rPr>
                <w:rFonts w:ascii="Calibri" w:hAnsi="Calibri" w:cs="Calibri"/>
                <w:b/>
                <w:bCs/>
              </w:rPr>
            </w:pPr>
            <w:r w:rsidRPr="004B1D25">
              <w:rPr>
                <w:rFonts w:ascii="Calibri" w:hAnsi="Calibri" w:cs="Calibri"/>
                <w:b/>
                <w:bCs/>
              </w:rPr>
              <w:t>Období udržitelnosti:</w:t>
            </w:r>
          </w:p>
        </w:tc>
        <w:tc>
          <w:tcPr>
            <w:tcW w:w="4531" w:type="dxa"/>
          </w:tcPr>
          <w:p w14:paraId="70BBE7A1" w14:textId="77777777" w:rsidR="0073571A" w:rsidRPr="004B1D25" w:rsidRDefault="0073571A" w:rsidP="0073571A">
            <w:pPr>
              <w:rPr>
                <w:rFonts w:ascii="Calibri" w:hAnsi="Calibri" w:cs="Calibri"/>
                <w:b/>
                <w:bCs/>
              </w:rPr>
            </w:pPr>
          </w:p>
        </w:tc>
      </w:tr>
    </w:tbl>
    <w:p w14:paraId="678480DB" w14:textId="77777777" w:rsidR="00AD088D" w:rsidRPr="004B1D25" w:rsidRDefault="00AD088D" w:rsidP="00AD088D">
      <w:pPr>
        <w:jc w:val="center"/>
        <w:rPr>
          <w:rFonts w:ascii="Calibri" w:hAnsi="Calibri" w:cs="Calibri"/>
          <w:b/>
          <w:bCs/>
        </w:rPr>
      </w:pPr>
    </w:p>
    <w:p w14:paraId="4023E8D5" w14:textId="3207E05F" w:rsidR="00AD088D" w:rsidRPr="004B1D25" w:rsidRDefault="00AD088D" w:rsidP="00AD088D">
      <w:pPr>
        <w:jc w:val="both"/>
        <w:rPr>
          <w:rFonts w:ascii="Calibri" w:hAnsi="Calibri" w:cs="Calibri"/>
          <w:b/>
          <w:bCs/>
        </w:rPr>
      </w:pPr>
      <w:r w:rsidRPr="004B1D25">
        <w:rPr>
          <w:rFonts w:ascii="Calibri" w:hAnsi="Calibri" w:cs="Calibri"/>
          <w:b/>
          <w:bCs/>
        </w:rPr>
        <w:t>Popis plnění zpracovaného Energetického akčního plánu:</w:t>
      </w:r>
    </w:p>
    <w:p w14:paraId="31A1ADEC" w14:textId="77777777" w:rsidR="00AD088D" w:rsidRPr="004B1D25" w:rsidRDefault="00AD088D" w:rsidP="00AD088D">
      <w:pPr>
        <w:jc w:val="both"/>
        <w:rPr>
          <w:rFonts w:ascii="Calibri" w:hAnsi="Calibri" w:cs="Calibri"/>
          <w:b/>
          <w:bCs/>
        </w:rPr>
      </w:pPr>
    </w:p>
    <w:p w14:paraId="2F981BDB" w14:textId="77777777" w:rsidR="00AD088D" w:rsidRPr="004B1D25" w:rsidRDefault="00AD088D" w:rsidP="00AD088D">
      <w:pPr>
        <w:jc w:val="both"/>
        <w:rPr>
          <w:rFonts w:ascii="Calibri" w:hAnsi="Calibri" w:cs="Calibri"/>
          <w:b/>
          <w:bCs/>
        </w:rPr>
      </w:pPr>
    </w:p>
    <w:p w14:paraId="29AE1281" w14:textId="77777777" w:rsidR="00AD088D" w:rsidRPr="004B1D25" w:rsidRDefault="00AD088D" w:rsidP="00AD088D">
      <w:pPr>
        <w:jc w:val="both"/>
        <w:rPr>
          <w:rFonts w:ascii="Calibri" w:hAnsi="Calibri" w:cs="Calibri"/>
          <w:b/>
          <w:bCs/>
        </w:rPr>
      </w:pPr>
    </w:p>
    <w:p w14:paraId="676365E8" w14:textId="1F965D81" w:rsidR="00AD088D" w:rsidRPr="004B1D25" w:rsidRDefault="00AD088D" w:rsidP="00AD088D">
      <w:pPr>
        <w:jc w:val="both"/>
        <w:rPr>
          <w:rFonts w:ascii="Calibri" w:hAnsi="Calibri" w:cs="Calibri"/>
          <w:b/>
          <w:bCs/>
        </w:rPr>
      </w:pPr>
      <w:r w:rsidRPr="004B1D25">
        <w:rPr>
          <w:rFonts w:ascii="Calibri" w:hAnsi="Calibri" w:cs="Calibri"/>
          <w:b/>
          <w:bCs/>
        </w:rPr>
        <w:t>Jaká řešení a energeticky úsporná opatření byla v návaznosti na zpracovanou místní energetickou koncepci realizována:</w:t>
      </w:r>
    </w:p>
    <w:p w14:paraId="38AF4B39" w14:textId="77777777" w:rsidR="00AD088D" w:rsidRPr="004B1D25" w:rsidRDefault="00AD088D" w:rsidP="00AD088D">
      <w:pPr>
        <w:jc w:val="both"/>
        <w:rPr>
          <w:rFonts w:ascii="Calibri" w:hAnsi="Calibri" w:cs="Calibri"/>
          <w:b/>
          <w:bCs/>
        </w:rPr>
      </w:pPr>
    </w:p>
    <w:p w14:paraId="01105467" w14:textId="77777777" w:rsidR="00AD088D" w:rsidRPr="004B1D25" w:rsidRDefault="00AD088D" w:rsidP="00AD088D">
      <w:pPr>
        <w:jc w:val="both"/>
        <w:rPr>
          <w:rFonts w:ascii="Calibri" w:hAnsi="Calibri" w:cs="Calibri"/>
          <w:b/>
          <w:bCs/>
        </w:rPr>
      </w:pPr>
    </w:p>
    <w:p w14:paraId="33B3750F" w14:textId="301E8E70" w:rsidR="00AD088D" w:rsidRDefault="00AD088D" w:rsidP="00AD088D">
      <w:pPr>
        <w:jc w:val="both"/>
        <w:rPr>
          <w:rFonts w:ascii="Calibri" w:hAnsi="Calibri" w:cs="Calibri"/>
          <w:b/>
          <w:bCs/>
        </w:rPr>
      </w:pPr>
    </w:p>
    <w:p w14:paraId="0EAB8DE2" w14:textId="28B6D573" w:rsidR="00AD088D" w:rsidRDefault="00AD088D" w:rsidP="00AD088D">
      <w:pPr>
        <w:jc w:val="both"/>
        <w:rPr>
          <w:rFonts w:ascii="Calibri" w:hAnsi="Calibri" w:cs="Calibri"/>
          <w:b/>
          <w:bCs/>
        </w:rPr>
      </w:pPr>
      <w:r w:rsidRPr="004B1D25">
        <w:rPr>
          <w:rFonts w:ascii="Calibri" w:hAnsi="Calibri" w:cs="Calibri"/>
          <w:b/>
          <w:bCs/>
        </w:rPr>
        <w:t>Jakých úspor energie bylo na základě výše uvedených úsporných opatření dosaženo:</w:t>
      </w:r>
    </w:p>
    <w:p w14:paraId="092752F4" w14:textId="54A7D43A" w:rsidR="00081D27" w:rsidRDefault="00081D27" w:rsidP="00AD088D">
      <w:pPr>
        <w:jc w:val="both"/>
        <w:rPr>
          <w:rFonts w:ascii="Calibri" w:hAnsi="Calibri" w:cs="Calibri"/>
          <w:b/>
          <w:bCs/>
        </w:rPr>
      </w:pPr>
    </w:p>
    <w:p w14:paraId="45859128" w14:textId="77777777" w:rsidR="009E2074" w:rsidRDefault="009E2074" w:rsidP="00AD088D">
      <w:pPr>
        <w:jc w:val="both"/>
        <w:rPr>
          <w:rFonts w:ascii="Calibri" w:hAnsi="Calibri" w:cs="Calibri"/>
          <w:b/>
          <w:bCs/>
        </w:rPr>
      </w:pPr>
    </w:p>
    <w:p w14:paraId="53A2230B" w14:textId="0E2745E6" w:rsidR="00081D27" w:rsidRPr="00081D27" w:rsidRDefault="00081D27" w:rsidP="00AD088D">
      <w:pPr>
        <w:jc w:val="both"/>
        <w:rPr>
          <w:rFonts w:ascii="Calibri" w:hAnsi="Calibri" w:cs="Calibri"/>
          <w:b/>
          <w:bCs/>
        </w:rPr>
      </w:pPr>
    </w:p>
    <w:p w14:paraId="13B1476C" w14:textId="439013BE" w:rsidR="00081D27" w:rsidRDefault="00081D27" w:rsidP="00AD088D">
      <w:pPr>
        <w:jc w:val="both"/>
        <w:rPr>
          <w:b/>
          <w:bCs/>
        </w:rPr>
      </w:pPr>
      <w:r w:rsidRPr="00081D27">
        <w:rPr>
          <w:b/>
          <w:bCs/>
        </w:rPr>
        <w:t>Výhled energetických opatření do dalšího období/roku v návaznosti na minulé období případně stávající situaci</w:t>
      </w:r>
      <w:r>
        <w:rPr>
          <w:b/>
          <w:bCs/>
        </w:rPr>
        <w:t>:</w:t>
      </w:r>
    </w:p>
    <w:p w14:paraId="09524721" w14:textId="226B743C" w:rsidR="009E2074" w:rsidRDefault="009E2074" w:rsidP="00AD088D">
      <w:pPr>
        <w:jc w:val="both"/>
        <w:rPr>
          <w:b/>
          <w:bCs/>
        </w:rPr>
      </w:pPr>
    </w:p>
    <w:p w14:paraId="0F56F6FE" w14:textId="164E35E8" w:rsidR="009E2074" w:rsidRDefault="009E2074" w:rsidP="00AD088D">
      <w:pPr>
        <w:jc w:val="both"/>
        <w:rPr>
          <w:b/>
          <w:bCs/>
        </w:rPr>
      </w:pPr>
    </w:p>
    <w:p w14:paraId="5176D1A2" w14:textId="77777777" w:rsidR="009E2074" w:rsidRDefault="009E2074" w:rsidP="00AD088D">
      <w:pPr>
        <w:jc w:val="both"/>
        <w:rPr>
          <w:b/>
          <w:bCs/>
        </w:rPr>
      </w:pPr>
    </w:p>
    <w:p w14:paraId="67FFB8D2" w14:textId="77777777" w:rsidR="009E2074" w:rsidRDefault="009E2074" w:rsidP="009E2074">
      <w:pPr>
        <w:jc w:val="both"/>
        <w:rPr>
          <w:rFonts w:ascii="Calibri" w:hAnsi="Calibri" w:cs="Calibri"/>
        </w:rPr>
      </w:pPr>
    </w:p>
    <w:p w14:paraId="4D7A91AC" w14:textId="4DC9AFE0" w:rsidR="009E2074" w:rsidRDefault="009E2074" w:rsidP="009E2074">
      <w:pPr>
        <w:jc w:val="both"/>
        <w:rPr>
          <w:rFonts w:ascii="Calibri" w:hAnsi="Calibri" w:cs="Calibri"/>
        </w:rPr>
      </w:pPr>
      <w:r>
        <w:rPr>
          <w:rFonts w:ascii="Calibri" w:hAnsi="Calibri" w:cs="Calibri"/>
        </w:rPr>
        <w:t>V………………, dne ………………..</w:t>
      </w:r>
      <w:r>
        <w:rPr>
          <w:rFonts w:ascii="Calibri" w:hAnsi="Calibri" w:cs="Calibri"/>
        </w:rPr>
        <w:tab/>
      </w:r>
    </w:p>
    <w:p w14:paraId="7A8EB768" w14:textId="2D41E981" w:rsidR="009E2074" w:rsidRDefault="009E2074" w:rsidP="009E2074">
      <w:pPr>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p>
    <w:p w14:paraId="49125F70" w14:textId="2E75859C" w:rsidR="009E2074" w:rsidRPr="00081D27" w:rsidRDefault="009E2074" w:rsidP="009E2074">
      <w:pPr>
        <w:ind w:left="4956" w:firstLine="708"/>
        <w:jc w:val="center"/>
        <w:rPr>
          <w:rFonts w:ascii="Calibri" w:hAnsi="Calibri" w:cs="Calibri"/>
          <w:b/>
          <w:bCs/>
        </w:rPr>
      </w:pPr>
      <w:r>
        <w:rPr>
          <w:rFonts w:ascii="Calibri" w:hAnsi="Calibri" w:cs="Calibri"/>
        </w:rPr>
        <w:t>Podpis statutárního zástupce</w:t>
      </w:r>
    </w:p>
    <w:sectPr w:rsidR="009E2074" w:rsidRPr="00081D27" w:rsidSect="009E2074">
      <w:headerReference w:type="default" r:id="rId6"/>
      <w:footerReference w:type="default" r:id="rId7"/>
      <w:pgSz w:w="11906" w:h="16838"/>
      <w:pgMar w:top="1478" w:right="1418" w:bottom="851" w:left="1418" w:header="62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B35E3" w14:textId="77777777" w:rsidR="006D440D" w:rsidRDefault="006D440D" w:rsidP="00AD088D">
      <w:pPr>
        <w:spacing w:after="0" w:line="240" w:lineRule="auto"/>
      </w:pPr>
      <w:r>
        <w:separator/>
      </w:r>
    </w:p>
  </w:endnote>
  <w:endnote w:type="continuationSeparator" w:id="0">
    <w:p w14:paraId="2397BFBA" w14:textId="77777777" w:rsidR="006D440D" w:rsidRDefault="006D440D" w:rsidP="00AD0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97B0" w14:textId="62B78BA0" w:rsidR="00081D27" w:rsidRPr="00081D27" w:rsidRDefault="00081D27">
    <w:pPr>
      <w:pStyle w:val="Zpat"/>
      <w:rPr>
        <w:i/>
        <w:iCs/>
      </w:rPr>
    </w:pPr>
    <w:r w:rsidRPr="00081D27">
      <w:rPr>
        <w:i/>
        <w:iCs/>
      </w:rPr>
      <w:t>Vypsané body jsou pouze orientační</w:t>
    </w:r>
    <w:r>
      <w:rPr>
        <w:i/>
        <w:iCs/>
      </w:rPr>
      <w:t xml:space="preserve"> a návodné</w:t>
    </w:r>
    <w:r w:rsidRPr="00081D27">
      <w:rPr>
        <w:i/>
        <w:iCs/>
      </w:rPr>
      <w:t>, lze jakkoliv doplnit.</w:t>
    </w:r>
  </w:p>
  <w:p w14:paraId="29164729" w14:textId="77777777" w:rsidR="00081D27" w:rsidRDefault="00081D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CA491" w14:textId="77777777" w:rsidR="006D440D" w:rsidRDefault="006D440D" w:rsidP="00AD088D">
      <w:pPr>
        <w:spacing w:after="0" w:line="240" w:lineRule="auto"/>
      </w:pPr>
      <w:r>
        <w:separator/>
      </w:r>
    </w:p>
  </w:footnote>
  <w:footnote w:type="continuationSeparator" w:id="0">
    <w:p w14:paraId="2A5C6D53" w14:textId="77777777" w:rsidR="006D440D" w:rsidRDefault="006D440D" w:rsidP="00AD0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D2BB" w14:textId="0D036ED1" w:rsidR="00384A99" w:rsidRDefault="005D3309" w:rsidP="00AD088D">
    <w:pPr>
      <w:pStyle w:val="Normlnweb"/>
    </w:pPr>
    <w:r w:rsidRPr="005D3309">
      <w:drawing>
        <wp:anchor distT="0" distB="0" distL="114300" distR="114300" simplePos="0" relativeHeight="251659264" behindDoc="0" locked="0" layoutInCell="1" allowOverlap="1" wp14:anchorId="5207F965" wp14:editId="75A4CFD1">
          <wp:simplePos x="0" y="0"/>
          <wp:positionH relativeFrom="margin">
            <wp:posOffset>4549140</wp:posOffset>
          </wp:positionH>
          <wp:positionV relativeFrom="paragraph">
            <wp:posOffset>-222250</wp:posOffset>
          </wp:positionV>
          <wp:extent cx="1114425" cy="560705"/>
          <wp:effectExtent l="0" t="0" r="0" b="0"/>
          <wp:wrapNone/>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žený soubor.png"/>
                  <pic:cNvPicPr/>
                </pic:nvPicPr>
                <pic:blipFill>
                  <a:blip r:embed="rId1">
                    <a:extLst>
                      <a:ext uri="{28A0092B-C50C-407E-A947-70E740481C1C}">
                        <a14:useLocalDpi xmlns:a14="http://schemas.microsoft.com/office/drawing/2010/main" val="0"/>
                      </a:ext>
                    </a:extLst>
                  </a:blip>
                  <a:stretch>
                    <a:fillRect/>
                  </a:stretch>
                </pic:blipFill>
                <pic:spPr>
                  <a:xfrm>
                    <a:off x="0" y="0"/>
                    <a:ext cx="1114425" cy="560705"/>
                  </a:xfrm>
                  <a:prstGeom prst="rect">
                    <a:avLst/>
                  </a:prstGeom>
                </pic:spPr>
              </pic:pic>
            </a:graphicData>
          </a:graphic>
          <wp14:sizeRelH relativeFrom="margin">
            <wp14:pctWidth>0</wp14:pctWidth>
          </wp14:sizeRelH>
          <wp14:sizeRelV relativeFrom="margin">
            <wp14:pctHeight>0</wp14:pctHeight>
          </wp14:sizeRelV>
        </wp:anchor>
      </w:drawing>
    </w:r>
    <w:r w:rsidRPr="005D3309">
      <w:drawing>
        <wp:anchor distT="0" distB="0" distL="114300" distR="114300" simplePos="0" relativeHeight="251660288" behindDoc="0" locked="0" layoutInCell="1" allowOverlap="1" wp14:anchorId="2F830C4B" wp14:editId="68B0D0C8">
          <wp:simplePos x="0" y="0"/>
          <wp:positionH relativeFrom="margin">
            <wp:posOffset>2289175</wp:posOffset>
          </wp:positionH>
          <wp:positionV relativeFrom="paragraph">
            <wp:posOffset>-114300</wp:posOffset>
          </wp:positionV>
          <wp:extent cx="1065530" cy="445135"/>
          <wp:effectExtent l="0" t="0" r="1270" b="0"/>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žený soubor (2).png"/>
                  <pic:cNvPicPr/>
                </pic:nvPicPr>
                <pic:blipFill>
                  <a:blip r:embed="rId2">
                    <a:extLst>
                      <a:ext uri="{28A0092B-C50C-407E-A947-70E740481C1C}">
                        <a14:useLocalDpi xmlns:a14="http://schemas.microsoft.com/office/drawing/2010/main" val="0"/>
                      </a:ext>
                    </a:extLst>
                  </a:blip>
                  <a:stretch>
                    <a:fillRect/>
                  </a:stretch>
                </pic:blipFill>
                <pic:spPr>
                  <a:xfrm>
                    <a:off x="0" y="0"/>
                    <a:ext cx="1065530" cy="445135"/>
                  </a:xfrm>
                  <a:prstGeom prst="rect">
                    <a:avLst/>
                  </a:prstGeom>
                </pic:spPr>
              </pic:pic>
            </a:graphicData>
          </a:graphic>
          <wp14:sizeRelH relativeFrom="margin">
            <wp14:pctWidth>0</wp14:pctWidth>
          </wp14:sizeRelH>
          <wp14:sizeRelV relativeFrom="margin">
            <wp14:pctHeight>0</wp14:pctHeight>
          </wp14:sizeRelV>
        </wp:anchor>
      </w:drawing>
    </w:r>
    <w:r w:rsidRPr="005D3309">
      <w:drawing>
        <wp:anchor distT="0" distB="0" distL="114300" distR="114300" simplePos="0" relativeHeight="251661312" behindDoc="1" locked="0" layoutInCell="1" allowOverlap="1" wp14:anchorId="0568A249" wp14:editId="43FDCD2D">
          <wp:simplePos x="0" y="0"/>
          <wp:positionH relativeFrom="page">
            <wp:posOffset>900430</wp:posOffset>
          </wp:positionH>
          <wp:positionV relativeFrom="paragraph">
            <wp:posOffset>-107315</wp:posOffset>
          </wp:positionV>
          <wp:extent cx="1423035" cy="424815"/>
          <wp:effectExtent l="0" t="0" r="5715" b="0"/>
          <wp:wrapTight wrapText="bothSides">
            <wp:wrapPolygon edited="0">
              <wp:start x="0" y="0"/>
              <wp:lineTo x="0" y="20341"/>
              <wp:lineTo x="21398" y="20341"/>
              <wp:lineTo x="21398" y="0"/>
              <wp:lineTo x="0" y="0"/>
            </wp:wrapPolygon>
          </wp:wrapTight>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23035" cy="4248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8D"/>
    <w:rsid w:val="00081D27"/>
    <w:rsid w:val="00384A99"/>
    <w:rsid w:val="00494DE6"/>
    <w:rsid w:val="004B1D25"/>
    <w:rsid w:val="005D3309"/>
    <w:rsid w:val="006D440D"/>
    <w:rsid w:val="006E30E8"/>
    <w:rsid w:val="0073571A"/>
    <w:rsid w:val="009E2074"/>
    <w:rsid w:val="00AD088D"/>
    <w:rsid w:val="00C965C6"/>
    <w:rsid w:val="00FE36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2DD64"/>
  <w15:chartTrackingRefBased/>
  <w15:docId w15:val="{C2AE75CE-488A-4959-930E-A9E7F5BC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D08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D08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D088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D088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D088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D088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D088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D088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D088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D088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D088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D088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D088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D088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D088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D088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D088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D088D"/>
    <w:rPr>
      <w:rFonts w:eastAsiaTheme="majorEastAsia" w:cstheme="majorBidi"/>
      <w:color w:val="272727" w:themeColor="text1" w:themeTint="D8"/>
    </w:rPr>
  </w:style>
  <w:style w:type="paragraph" w:styleId="Nzev">
    <w:name w:val="Title"/>
    <w:basedOn w:val="Normln"/>
    <w:next w:val="Normln"/>
    <w:link w:val="NzevChar"/>
    <w:uiPriority w:val="10"/>
    <w:qFormat/>
    <w:rsid w:val="00AD08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D088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D088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D088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D088D"/>
    <w:pPr>
      <w:spacing w:before="160"/>
      <w:jc w:val="center"/>
    </w:pPr>
    <w:rPr>
      <w:i/>
      <w:iCs/>
      <w:color w:val="404040" w:themeColor="text1" w:themeTint="BF"/>
    </w:rPr>
  </w:style>
  <w:style w:type="character" w:customStyle="1" w:styleId="CittChar">
    <w:name w:val="Citát Char"/>
    <w:basedOn w:val="Standardnpsmoodstavce"/>
    <w:link w:val="Citt"/>
    <w:uiPriority w:val="29"/>
    <w:rsid w:val="00AD088D"/>
    <w:rPr>
      <w:i/>
      <w:iCs/>
      <w:color w:val="404040" w:themeColor="text1" w:themeTint="BF"/>
    </w:rPr>
  </w:style>
  <w:style w:type="paragraph" w:styleId="Odstavecseseznamem">
    <w:name w:val="List Paragraph"/>
    <w:basedOn w:val="Normln"/>
    <w:uiPriority w:val="34"/>
    <w:qFormat/>
    <w:rsid w:val="00AD088D"/>
    <w:pPr>
      <w:ind w:left="720"/>
      <w:contextualSpacing/>
    </w:pPr>
  </w:style>
  <w:style w:type="character" w:styleId="Zdraznnintenzivn">
    <w:name w:val="Intense Emphasis"/>
    <w:basedOn w:val="Standardnpsmoodstavce"/>
    <w:uiPriority w:val="21"/>
    <w:qFormat/>
    <w:rsid w:val="00AD088D"/>
    <w:rPr>
      <w:i/>
      <w:iCs/>
      <w:color w:val="0F4761" w:themeColor="accent1" w:themeShade="BF"/>
    </w:rPr>
  </w:style>
  <w:style w:type="paragraph" w:styleId="Vrazncitt">
    <w:name w:val="Intense Quote"/>
    <w:basedOn w:val="Normln"/>
    <w:next w:val="Normln"/>
    <w:link w:val="VrazncittChar"/>
    <w:uiPriority w:val="30"/>
    <w:qFormat/>
    <w:rsid w:val="00AD08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D088D"/>
    <w:rPr>
      <w:i/>
      <w:iCs/>
      <w:color w:val="0F4761" w:themeColor="accent1" w:themeShade="BF"/>
    </w:rPr>
  </w:style>
  <w:style w:type="character" w:styleId="Odkazintenzivn">
    <w:name w:val="Intense Reference"/>
    <w:basedOn w:val="Standardnpsmoodstavce"/>
    <w:uiPriority w:val="32"/>
    <w:qFormat/>
    <w:rsid w:val="00AD088D"/>
    <w:rPr>
      <w:b/>
      <w:bCs/>
      <w:smallCaps/>
      <w:color w:val="0F4761" w:themeColor="accent1" w:themeShade="BF"/>
      <w:spacing w:val="5"/>
    </w:rPr>
  </w:style>
  <w:style w:type="paragraph" w:styleId="Zhlav">
    <w:name w:val="header"/>
    <w:basedOn w:val="Normln"/>
    <w:link w:val="ZhlavChar"/>
    <w:uiPriority w:val="99"/>
    <w:unhideWhenUsed/>
    <w:rsid w:val="00AD088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088D"/>
  </w:style>
  <w:style w:type="paragraph" w:styleId="Zpat">
    <w:name w:val="footer"/>
    <w:basedOn w:val="Normln"/>
    <w:link w:val="ZpatChar"/>
    <w:uiPriority w:val="99"/>
    <w:unhideWhenUsed/>
    <w:rsid w:val="00AD088D"/>
    <w:pPr>
      <w:tabs>
        <w:tab w:val="center" w:pos="4536"/>
        <w:tab w:val="right" w:pos="9072"/>
      </w:tabs>
      <w:spacing w:after="0" w:line="240" w:lineRule="auto"/>
    </w:pPr>
  </w:style>
  <w:style w:type="character" w:customStyle="1" w:styleId="ZpatChar">
    <w:name w:val="Zápatí Char"/>
    <w:basedOn w:val="Standardnpsmoodstavce"/>
    <w:link w:val="Zpat"/>
    <w:uiPriority w:val="99"/>
    <w:rsid w:val="00AD088D"/>
  </w:style>
  <w:style w:type="paragraph" w:styleId="Normlnweb">
    <w:name w:val="Normal (Web)"/>
    <w:basedOn w:val="Normln"/>
    <w:uiPriority w:val="99"/>
    <w:unhideWhenUsed/>
    <w:rsid w:val="00AD088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table" w:styleId="Mkatabulky">
    <w:name w:val="Table Grid"/>
    <w:basedOn w:val="Normlntabulka"/>
    <w:uiPriority w:val="39"/>
    <w:rsid w:val="00AD0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675491">
      <w:bodyDiv w:val="1"/>
      <w:marLeft w:val="0"/>
      <w:marRight w:val="0"/>
      <w:marTop w:val="0"/>
      <w:marBottom w:val="0"/>
      <w:divBdr>
        <w:top w:val="none" w:sz="0" w:space="0" w:color="auto"/>
        <w:left w:val="none" w:sz="0" w:space="0" w:color="auto"/>
        <w:bottom w:val="none" w:sz="0" w:space="0" w:color="auto"/>
        <w:right w:val="none" w:sz="0" w:space="0" w:color="auto"/>
      </w:divBdr>
    </w:div>
    <w:div w:id="1214999699">
      <w:bodyDiv w:val="1"/>
      <w:marLeft w:val="0"/>
      <w:marRight w:val="0"/>
      <w:marTop w:val="0"/>
      <w:marBottom w:val="0"/>
      <w:divBdr>
        <w:top w:val="none" w:sz="0" w:space="0" w:color="auto"/>
        <w:left w:val="none" w:sz="0" w:space="0" w:color="auto"/>
        <w:bottom w:val="none" w:sz="0" w:space="0" w:color="auto"/>
        <w:right w:val="none" w:sz="0" w:space="0" w:color="auto"/>
      </w:divBdr>
    </w:div>
    <w:div w:id="196137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172</Words>
  <Characters>1019</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Gregovská</dc:creator>
  <cp:keywords/>
  <dc:description/>
  <cp:lastModifiedBy>Kozák Jan</cp:lastModifiedBy>
  <cp:revision>9</cp:revision>
  <dcterms:created xsi:type="dcterms:W3CDTF">2024-02-22T06:44:00Z</dcterms:created>
  <dcterms:modified xsi:type="dcterms:W3CDTF">2024-02-26T11:00:00Z</dcterms:modified>
</cp:coreProperties>
</file>