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066" w:rsidRDefault="00D12E7A" w:rsidP="00081066">
      <w:pPr>
        <w:pStyle w:val="Nadpis1"/>
        <w:jc w:val="center"/>
      </w:pPr>
      <w:r w:rsidRPr="004269C5">
        <w:t>Příloha č.</w:t>
      </w:r>
      <w:r w:rsidR="00F56E9B">
        <w:t>1</w:t>
      </w:r>
      <w:r w:rsidR="00CE6C7C">
        <w:t xml:space="preserve"> - </w:t>
      </w:r>
      <w:r w:rsidR="00CE6C7C" w:rsidRPr="00CE6C7C">
        <w:t>Podrobná osnova, harmonogram a popis realizace akce a kalkulace nákladů realizace akc</w:t>
      </w:r>
      <w:r w:rsidR="00081066">
        <w:t>e</w:t>
      </w:r>
    </w:p>
    <w:p w:rsidR="00081066" w:rsidRDefault="00C349CF" w:rsidP="00081066">
      <w:pPr>
        <w:pStyle w:val="Nadpis1"/>
        <w:jc w:val="center"/>
        <w:rPr>
          <w:u w:val="single"/>
        </w:rPr>
      </w:pPr>
      <w:r>
        <w:t>p</w:t>
      </w:r>
      <w:r w:rsidR="00D12E7A" w:rsidRPr="004269C5">
        <w:t>ro aktivitu</w:t>
      </w:r>
      <w:bookmarkStart w:id="0" w:name="OLE_LINK2"/>
      <w:bookmarkStart w:id="1" w:name="OLE_LINK3"/>
      <w:r w:rsidR="000E73DC">
        <w:t xml:space="preserve"> </w:t>
      </w:r>
      <w:r w:rsidR="000E73DC" w:rsidRPr="000E73DC">
        <w:t>Zpracování zadávací dokumentace pro veřejnou zakázku na projekt řešený metodou EPC</w:t>
      </w:r>
    </w:p>
    <w:p w:rsidR="00081066" w:rsidRDefault="00081066" w:rsidP="00081066">
      <w:pPr>
        <w:pStyle w:val="Nadpis2"/>
        <w:numPr>
          <w:ilvl w:val="0"/>
          <w:numId w:val="0"/>
        </w:numPr>
        <w:ind w:left="360"/>
      </w:pPr>
    </w:p>
    <w:p w:rsidR="00D12E7A" w:rsidRDefault="00081066" w:rsidP="00081066">
      <w:pPr>
        <w:pStyle w:val="Nadpis2"/>
      </w:pPr>
      <w:r>
        <w:t>Žadatel, adresa, IČO</w:t>
      </w:r>
    </w:p>
    <w:p w:rsidR="00081066" w:rsidRDefault="00081066" w:rsidP="00081066"/>
    <w:p w:rsidR="0005568F" w:rsidRDefault="0005568F" w:rsidP="00081066"/>
    <w:p w:rsidR="0005568F" w:rsidRDefault="0005568F" w:rsidP="00081066"/>
    <w:p w:rsidR="00081066" w:rsidRDefault="00081066" w:rsidP="00081066"/>
    <w:p w:rsidR="00081066" w:rsidRDefault="00081066" w:rsidP="00081066">
      <w:pPr>
        <w:pStyle w:val="Nadpis2"/>
      </w:pPr>
      <w:r>
        <w:t>Název projektu</w:t>
      </w:r>
    </w:p>
    <w:p w:rsidR="00081066" w:rsidRDefault="00081066" w:rsidP="00081066"/>
    <w:p w:rsidR="0005568F" w:rsidRDefault="0005568F" w:rsidP="00081066"/>
    <w:p w:rsidR="0005568F" w:rsidRDefault="0005568F" w:rsidP="00081066"/>
    <w:p w:rsidR="0005568F" w:rsidRDefault="0005568F" w:rsidP="00081066"/>
    <w:p w:rsidR="0005568F" w:rsidRPr="0096655A" w:rsidRDefault="0005568F" w:rsidP="0005568F">
      <w:pPr>
        <w:pStyle w:val="Nadpis2"/>
      </w:pPr>
      <w:r w:rsidRPr="0096655A">
        <w:t>Návrh časového harmonogramu přípravy a realizace projektu</w:t>
      </w:r>
    </w:p>
    <w:p w:rsidR="0005568F" w:rsidRPr="0096655A" w:rsidRDefault="0005568F" w:rsidP="0005568F">
      <w:pPr>
        <w:pStyle w:val="Nadpis2"/>
        <w:numPr>
          <w:ilvl w:val="0"/>
          <w:numId w:val="0"/>
        </w:numPr>
        <w:ind w:left="36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05568F" w:rsidRPr="00081066" w:rsidTr="00F70DD4">
        <w:tc>
          <w:tcPr>
            <w:tcW w:w="5529" w:type="dxa"/>
          </w:tcPr>
          <w:p w:rsidR="0005568F" w:rsidRPr="00081066" w:rsidRDefault="0005568F" w:rsidP="00F70DD4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Aktivita</w:t>
            </w:r>
          </w:p>
        </w:tc>
        <w:tc>
          <w:tcPr>
            <w:tcW w:w="3543" w:type="dxa"/>
          </w:tcPr>
          <w:p w:rsidR="0005568F" w:rsidRPr="00081066" w:rsidRDefault="0005568F" w:rsidP="00F70DD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Časové období</w:t>
            </w:r>
          </w:p>
        </w:tc>
      </w:tr>
      <w:tr w:rsidR="0005568F" w:rsidRPr="00081066" w:rsidTr="00A01A77">
        <w:trPr>
          <w:trHeight w:val="537"/>
        </w:trPr>
        <w:tc>
          <w:tcPr>
            <w:tcW w:w="5529" w:type="dxa"/>
            <w:vAlign w:val="center"/>
          </w:tcPr>
          <w:p w:rsidR="0005568F" w:rsidRPr="00081066" w:rsidRDefault="0005568F" w:rsidP="00A01A7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Příprava veřejné zakázky</w:t>
            </w:r>
            <w:r w:rsidR="007020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 zpracování zadávací dokumentace </w:t>
            </w: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na realizaci projektu</w:t>
            </w:r>
            <w:bookmarkStart w:id="2" w:name="_GoBack"/>
            <w:bookmarkEnd w:id="2"/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EPC</w:t>
            </w:r>
          </w:p>
        </w:tc>
        <w:tc>
          <w:tcPr>
            <w:tcW w:w="3543" w:type="dxa"/>
          </w:tcPr>
          <w:p w:rsidR="0005568F" w:rsidRPr="00081066" w:rsidRDefault="0005568F" w:rsidP="00F70DD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5568F" w:rsidRPr="00081066" w:rsidTr="00A01A77">
        <w:trPr>
          <w:trHeight w:val="537"/>
        </w:trPr>
        <w:tc>
          <w:tcPr>
            <w:tcW w:w="5529" w:type="dxa"/>
            <w:vAlign w:val="center"/>
          </w:tcPr>
          <w:p w:rsidR="0005568F" w:rsidRPr="00081066" w:rsidRDefault="0005568F" w:rsidP="00A01A7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Organizace veřejné zakázky na realizaci projektu EPC</w:t>
            </w:r>
          </w:p>
        </w:tc>
        <w:tc>
          <w:tcPr>
            <w:tcW w:w="3543" w:type="dxa"/>
          </w:tcPr>
          <w:p w:rsidR="0005568F" w:rsidRPr="00081066" w:rsidRDefault="0005568F" w:rsidP="00F70DD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5568F" w:rsidRPr="00081066" w:rsidTr="00A01A77">
        <w:trPr>
          <w:trHeight w:val="537"/>
        </w:trPr>
        <w:tc>
          <w:tcPr>
            <w:tcW w:w="5529" w:type="dxa"/>
            <w:vAlign w:val="center"/>
          </w:tcPr>
          <w:p w:rsidR="0005568F" w:rsidRPr="00081066" w:rsidRDefault="0005568F" w:rsidP="00A01A7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Realizace projektu EPC</w:t>
            </w:r>
          </w:p>
        </w:tc>
        <w:tc>
          <w:tcPr>
            <w:tcW w:w="3543" w:type="dxa"/>
          </w:tcPr>
          <w:p w:rsidR="0005568F" w:rsidRPr="00081066" w:rsidRDefault="0005568F" w:rsidP="00F70DD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05568F" w:rsidRPr="00081066" w:rsidRDefault="0005568F" w:rsidP="0005568F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05568F" w:rsidRDefault="0005568F" w:rsidP="0005568F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05568F" w:rsidRPr="00081066" w:rsidRDefault="0005568F" w:rsidP="0005568F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05568F" w:rsidRPr="0096655A" w:rsidRDefault="0005568F" w:rsidP="0005568F">
      <w:pPr>
        <w:pStyle w:val="Nadpis2"/>
      </w:pPr>
      <w:r w:rsidRPr="0096655A">
        <w:t>Kalkulace výdajů na zpracování analýzy vhodnosti aplikace metody EPC</w:t>
      </w:r>
    </w:p>
    <w:p w:rsidR="0005568F" w:rsidRPr="00081066" w:rsidRDefault="0005568F" w:rsidP="0005568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05568F" w:rsidRPr="00081066" w:rsidTr="00F70DD4">
        <w:tc>
          <w:tcPr>
            <w:tcW w:w="5529" w:type="dxa"/>
          </w:tcPr>
          <w:p w:rsidR="0005568F" w:rsidRPr="0096655A" w:rsidRDefault="0005568F" w:rsidP="00F70DD4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6655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Části plnění</w:t>
            </w:r>
          </w:p>
        </w:tc>
        <w:tc>
          <w:tcPr>
            <w:tcW w:w="3543" w:type="dxa"/>
          </w:tcPr>
          <w:p w:rsidR="0005568F" w:rsidRPr="0096655A" w:rsidRDefault="0005568F" w:rsidP="00F70DD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6655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Kč</w:t>
            </w:r>
          </w:p>
        </w:tc>
      </w:tr>
      <w:tr w:rsidR="0005568F" w:rsidRPr="00081066" w:rsidTr="00F70DD4">
        <w:tc>
          <w:tcPr>
            <w:tcW w:w="5529" w:type="dxa"/>
          </w:tcPr>
          <w:p w:rsidR="0005568F" w:rsidRPr="00081066" w:rsidRDefault="0005568F" w:rsidP="00F70DD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05568F" w:rsidRPr="00081066" w:rsidRDefault="0005568F" w:rsidP="00F70DD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5568F" w:rsidRPr="00081066" w:rsidTr="00F70DD4">
        <w:tc>
          <w:tcPr>
            <w:tcW w:w="5529" w:type="dxa"/>
          </w:tcPr>
          <w:p w:rsidR="0005568F" w:rsidRPr="00081066" w:rsidRDefault="0005568F" w:rsidP="00F70DD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05568F" w:rsidRPr="00081066" w:rsidRDefault="0005568F" w:rsidP="00F70DD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05568F" w:rsidRPr="00081066" w:rsidTr="00F70DD4">
        <w:tc>
          <w:tcPr>
            <w:tcW w:w="5529" w:type="dxa"/>
          </w:tcPr>
          <w:p w:rsidR="0005568F" w:rsidRPr="00081066" w:rsidRDefault="0005568F" w:rsidP="00F70DD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05568F" w:rsidRPr="00081066" w:rsidRDefault="0005568F" w:rsidP="00F70DD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05568F" w:rsidRPr="00081066" w:rsidRDefault="0005568F" w:rsidP="0005568F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05568F" w:rsidRPr="00081066" w:rsidRDefault="0005568F" w:rsidP="00081066"/>
    <w:bookmarkEnd w:id="0"/>
    <w:bookmarkEnd w:id="1"/>
    <w:p w:rsidR="0005568F" w:rsidRDefault="0005568F" w:rsidP="0005568F">
      <w:pPr>
        <w:pStyle w:val="Nadpis2"/>
        <w:numPr>
          <w:ilvl w:val="0"/>
          <w:numId w:val="0"/>
        </w:numPr>
        <w:ind w:left="360"/>
      </w:pPr>
    </w:p>
    <w:p w:rsidR="0005568F" w:rsidRDefault="0005568F" w:rsidP="0005568F">
      <w:pPr>
        <w:pStyle w:val="Nadpis2"/>
      </w:pPr>
      <w:r>
        <w:t>Charakteristika budov pro EPC projekt</w:t>
      </w:r>
    </w:p>
    <w:p w:rsidR="0005568F" w:rsidRDefault="0005568F" w:rsidP="0005568F"/>
    <w:p w:rsidR="0005568F" w:rsidRDefault="0005568F" w:rsidP="0005568F">
      <w:pPr>
        <w:sectPr w:rsidR="0005568F">
          <w:pgSz w:w="11906" w:h="16838"/>
          <w:pgMar w:top="1417" w:right="1417" w:bottom="1417" w:left="1417" w:header="708" w:footer="708" w:gutter="0"/>
          <w:cols w:space="708"/>
        </w:sectPr>
      </w:pPr>
      <w:r>
        <w:t>Viz. tabulka na další stránce</w:t>
      </w:r>
    </w:p>
    <w:tbl>
      <w:tblPr>
        <w:tblW w:w="14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280"/>
        <w:gridCol w:w="1300"/>
        <w:gridCol w:w="1080"/>
        <w:gridCol w:w="1100"/>
        <w:gridCol w:w="1100"/>
        <w:gridCol w:w="960"/>
        <w:gridCol w:w="1120"/>
        <w:gridCol w:w="1520"/>
        <w:gridCol w:w="1300"/>
        <w:gridCol w:w="2140"/>
      </w:tblGrid>
      <w:tr w:rsidR="0005568F" w:rsidRPr="0005568F" w:rsidTr="0005568F">
        <w:trPr>
          <w:trHeight w:val="300"/>
        </w:trPr>
        <w:tc>
          <w:tcPr>
            <w:tcW w:w="12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lastRenderedPageBreak/>
              <w:t xml:space="preserve">Tabulka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–</w:t>
            </w: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Souhrn budov vhodných pro EPC projekt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5568F" w:rsidRPr="0005568F" w:rsidTr="0005568F">
        <w:trPr>
          <w:trHeight w:val="144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Název objektu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Orientační investiční náklady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Úspora energie (</w:t>
            </w:r>
            <w:proofErr w:type="spellStart"/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MWh</w:t>
            </w:r>
            <w:proofErr w:type="spellEnd"/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/rok)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Úspora provozních nákladů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Prostá doba návratnosti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Poznámka</w:t>
            </w:r>
          </w:p>
        </w:tc>
      </w:tr>
      <w:tr w:rsidR="0005568F" w:rsidRPr="0005568F" w:rsidTr="0005568F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(tis. Kč)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Energie celkem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Elektřina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Zemní plyn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Teplo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OZE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(tis. Kč/rok)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5568F" w:rsidRPr="0005568F" w:rsidTr="0005568F">
        <w:trPr>
          <w:trHeight w:val="34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-1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5568F" w:rsidRPr="0005568F" w:rsidTr="000556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5568F" w:rsidRPr="0005568F" w:rsidTr="000556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5568F" w:rsidRPr="0005568F" w:rsidTr="000556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5568F" w:rsidRPr="0005568F" w:rsidTr="000556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5568F" w:rsidRPr="0005568F" w:rsidTr="000556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5568F" w:rsidRPr="0005568F" w:rsidTr="000556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5568F" w:rsidRPr="0005568F" w:rsidTr="000556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5568F" w:rsidRPr="0005568F" w:rsidTr="000556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5568F" w:rsidRPr="0005568F" w:rsidTr="000556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5568F" w:rsidRPr="0005568F" w:rsidTr="000556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5568F" w:rsidRPr="0005568F" w:rsidTr="000556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5568F" w:rsidRPr="0005568F" w:rsidTr="000556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5568F" w:rsidRPr="0005568F" w:rsidTr="000556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5568F" w:rsidRPr="0005568F" w:rsidTr="000556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5568F" w:rsidRPr="0005568F" w:rsidTr="000556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5568F" w:rsidRPr="0005568F" w:rsidTr="0005568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5568F" w:rsidRPr="0005568F" w:rsidTr="0005568F">
        <w:trPr>
          <w:trHeight w:val="31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Suma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----------------------------------------------------------- </w:t>
            </w:r>
          </w:p>
        </w:tc>
      </w:tr>
      <w:tr w:rsidR="0005568F" w:rsidRPr="0005568F" w:rsidTr="0005568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5568F" w:rsidRPr="0005568F" w:rsidTr="0005568F">
        <w:trPr>
          <w:trHeight w:val="345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(1)</w:t>
            </w: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OZE – Ostatní zdroje energie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5568F" w:rsidRPr="0005568F" w:rsidTr="0005568F">
        <w:trPr>
          <w:trHeight w:val="345"/>
        </w:trPr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(2)</w:t>
            </w:r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Ostatní – např. uhlí, propan – </w:t>
            </w:r>
            <w:proofErr w:type="gramStart"/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butan,</w:t>
            </w:r>
            <w:proofErr w:type="gramEnd"/>
            <w:r w:rsidRPr="000556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atd.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68F" w:rsidRPr="0005568F" w:rsidRDefault="0005568F" w:rsidP="0005568F">
            <w:pPr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05568F" w:rsidRDefault="0005568F" w:rsidP="0005568F">
      <w:pPr>
        <w:rPr>
          <w:rFonts w:asciiTheme="minorHAnsi" w:hAnsiTheme="minorHAnsi" w:cstheme="minorHAnsi"/>
          <w:i/>
          <w:sz w:val="22"/>
          <w:szCs w:val="22"/>
        </w:rPr>
        <w:sectPr w:rsidR="0005568F" w:rsidSect="0005568F">
          <w:pgSz w:w="16838" w:h="11906" w:orient="landscape"/>
          <w:pgMar w:top="1418" w:right="1418" w:bottom="1418" w:left="1418" w:header="709" w:footer="709" w:gutter="0"/>
          <w:cols w:space="708"/>
        </w:sectPr>
      </w:pPr>
      <w:r>
        <w:br w:type="page"/>
      </w:r>
    </w:p>
    <w:p w:rsidR="00D12E7A" w:rsidRPr="00081066" w:rsidRDefault="00D12E7A" w:rsidP="0005568F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D12E7A" w:rsidRPr="0008106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F70"/>
    <w:multiLevelType w:val="hybridMultilevel"/>
    <w:tmpl w:val="A8C88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C769D6"/>
    <w:multiLevelType w:val="hybridMultilevel"/>
    <w:tmpl w:val="BB204F5C"/>
    <w:lvl w:ilvl="0" w:tplc="E496DB4E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345050"/>
    <w:multiLevelType w:val="multilevel"/>
    <w:tmpl w:val="D99010E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7A"/>
    <w:rsid w:val="0005568F"/>
    <w:rsid w:val="000716E7"/>
    <w:rsid w:val="00081066"/>
    <w:rsid w:val="000E73DC"/>
    <w:rsid w:val="001829BF"/>
    <w:rsid w:val="001D103B"/>
    <w:rsid w:val="002C2298"/>
    <w:rsid w:val="0039499B"/>
    <w:rsid w:val="003D5775"/>
    <w:rsid w:val="00400B9D"/>
    <w:rsid w:val="004269C5"/>
    <w:rsid w:val="004A6CB4"/>
    <w:rsid w:val="005C6FAE"/>
    <w:rsid w:val="00702080"/>
    <w:rsid w:val="00960BE8"/>
    <w:rsid w:val="0096655A"/>
    <w:rsid w:val="00A01A77"/>
    <w:rsid w:val="00AE3F3A"/>
    <w:rsid w:val="00C349CF"/>
    <w:rsid w:val="00CE6C7C"/>
    <w:rsid w:val="00D12E7A"/>
    <w:rsid w:val="00D75BD3"/>
    <w:rsid w:val="00D800DF"/>
    <w:rsid w:val="00E511C4"/>
    <w:rsid w:val="00F5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562D2C-2C56-413E-8849-B32D5C8F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2E7A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0810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1066"/>
    <w:pPr>
      <w:keepNext/>
      <w:keepLines/>
      <w:numPr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qFormat/>
    <w:rsid w:val="00D12E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810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D12E7A"/>
    <w:rPr>
      <w:rFonts w:eastAsia="SimSun"/>
      <w:b/>
      <w:bCs/>
      <w:sz w:val="27"/>
      <w:szCs w:val="27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0810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0810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rsid w:val="0008106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FC4DF57C.dotm</Template>
  <TotalTime>0</TotalTime>
  <Pages>3</Pages>
  <Words>141</Words>
  <Characters>1361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Trechová Jana</dc:creator>
  <cp:lastModifiedBy>Kozák Jan</cp:lastModifiedBy>
  <cp:revision>2</cp:revision>
  <dcterms:created xsi:type="dcterms:W3CDTF">2022-06-14T08:13:00Z</dcterms:created>
  <dcterms:modified xsi:type="dcterms:W3CDTF">2022-06-14T08:13:00Z</dcterms:modified>
</cp:coreProperties>
</file>