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5A" w:rsidRPr="00BE318D" w:rsidRDefault="001A7CD9" w:rsidP="001A7CD9">
      <w:pPr>
        <w:pStyle w:val="Vrazncitt"/>
        <w:rPr>
          <w:rFonts w:asciiTheme="minorHAnsi" w:eastAsia="SimSun" w:hAnsiTheme="minorHAnsi" w:cstheme="minorHAnsi"/>
          <w:b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b/>
          <w:i w:val="0"/>
          <w:sz w:val="24"/>
          <w:lang w:eastAsia="zh-CN"/>
        </w:rPr>
        <w:t>Státní program na podporu úspor energie EFEKT II</w:t>
      </w:r>
      <w:r w:rsidR="00126AE8">
        <w:rPr>
          <w:rFonts w:asciiTheme="minorHAnsi" w:eastAsia="SimSun" w:hAnsiTheme="minorHAnsi" w:cstheme="minorHAnsi"/>
          <w:b/>
          <w:i w:val="0"/>
          <w:sz w:val="24"/>
          <w:lang w:eastAsia="zh-CN"/>
        </w:rPr>
        <w:t>I</w:t>
      </w:r>
      <w:r w:rsidRPr="00BE318D">
        <w:rPr>
          <w:rFonts w:asciiTheme="minorHAnsi" w:eastAsia="SimSun" w:hAnsiTheme="minorHAnsi" w:cstheme="minorHAnsi"/>
          <w:b/>
          <w:i w:val="0"/>
          <w:sz w:val="24"/>
          <w:lang w:eastAsia="zh-CN"/>
        </w:rPr>
        <w:t xml:space="preserve"> pro rok 202</w:t>
      </w:r>
      <w:r w:rsidR="00126AE8">
        <w:rPr>
          <w:rFonts w:asciiTheme="minorHAnsi" w:eastAsia="SimSun" w:hAnsiTheme="minorHAnsi" w:cstheme="minorHAnsi"/>
          <w:b/>
          <w:i w:val="0"/>
          <w:sz w:val="24"/>
          <w:lang w:eastAsia="zh-CN"/>
        </w:rPr>
        <w:t>3</w:t>
      </w:r>
    </w:p>
    <w:p w:rsidR="003B632B" w:rsidRPr="00BE318D" w:rsidRDefault="003B632B" w:rsidP="003B632B">
      <w:pPr>
        <w:pStyle w:val="Vrazncitt"/>
        <w:rPr>
          <w:rFonts w:asciiTheme="minorHAnsi" w:eastAsia="SimSun" w:hAnsiTheme="minorHAnsi" w:cstheme="minorHAnsi"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Výzva č.</w:t>
      </w:r>
      <w:r w:rsidR="00126AE8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2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/202</w:t>
      </w:r>
      <w:r w:rsidR="00126AE8">
        <w:rPr>
          <w:rFonts w:asciiTheme="minorHAnsi" w:eastAsia="SimSun" w:hAnsiTheme="minorHAnsi" w:cstheme="minorHAnsi"/>
          <w:i w:val="0"/>
          <w:sz w:val="24"/>
          <w:lang w:eastAsia="zh-CN"/>
        </w:rPr>
        <w:t>3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Zavedení systému hospodaření s energií v podobě energetického managementu</w:t>
      </w:r>
    </w:p>
    <w:p w:rsidR="003B632B" w:rsidRPr="003B632B" w:rsidRDefault="001A7CD9" w:rsidP="001A7CD9">
      <w:pPr>
        <w:pStyle w:val="Vrazncitt"/>
        <w:rPr>
          <w:rFonts w:asciiTheme="minorHAnsi" w:eastAsia="SimSun" w:hAnsiTheme="minorHAnsi" w:cstheme="minorHAnsi"/>
          <w:b/>
          <w:sz w:val="24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4"/>
          <w:lang w:eastAsia="zh-CN"/>
        </w:rPr>
        <w:t>Příloha</w:t>
      </w:r>
      <w:r w:rsidR="003B632B" w:rsidRPr="003B632B">
        <w:rPr>
          <w:rFonts w:asciiTheme="minorHAnsi" w:eastAsia="SimSun" w:hAnsiTheme="minorHAnsi" w:cstheme="minorHAnsi"/>
          <w:b/>
          <w:sz w:val="24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4"/>
          <w:lang w:eastAsia="zh-CN"/>
        </w:rPr>
        <w:t xml:space="preserve"> </w:t>
      </w:r>
      <w:r w:rsidR="00D80A79">
        <w:rPr>
          <w:rFonts w:asciiTheme="minorHAnsi" w:eastAsia="SimSun" w:hAnsiTheme="minorHAnsi" w:cstheme="minorHAnsi"/>
          <w:b/>
          <w:sz w:val="24"/>
          <w:lang w:eastAsia="zh-CN"/>
        </w:rPr>
        <w:t>Seznam objektů</w:t>
      </w:r>
      <w:r w:rsidR="00126AE8">
        <w:rPr>
          <w:rFonts w:asciiTheme="minorHAnsi" w:eastAsia="SimSun" w:hAnsiTheme="minorHAnsi" w:cstheme="minorHAnsi"/>
          <w:b/>
          <w:sz w:val="24"/>
          <w:lang w:eastAsia="zh-CN"/>
        </w:rPr>
        <w:t xml:space="preserve"> s adresami.</w:t>
      </w:r>
    </w:p>
    <w:p w:rsidR="003B632B" w:rsidRDefault="003B632B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0" w:name="OLE_LINK2"/>
      <w:bookmarkStart w:id="1" w:name="OLE_LINK3"/>
    </w:p>
    <w:p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:rsidR="00DE394F" w:rsidRPr="003B632B" w:rsidRDefault="00DE394F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Seznam objektů</w:t>
      </w:r>
    </w:p>
    <w:p w:rsidR="00DE394F" w:rsidRPr="00D270B9" w:rsidRDefault="00DE394F" w:rsidP="00DE394F">
      <w:pPr>
        <w:rPr>
          <w:rFonts w:asciiTheme="minorHAnsi" w:eastAsia="SimSun" w:hAnsiTheme="minorHAnsi" w:cstheme="minorHAnsi"/>
          <w:b/>
          <w:sz w:val="22"/>
          <w:szCs w:val="22"/>
          <w:u w:val="single"/>
          <w:lang w:eastAsia="zh-CN"/>
        </w:rPr>
      </w:pPr>
    </w:p>
    <w:tbl>
      <w:tblPr>
        <w:tblStyle w:val="Tabulkaseznamu3zvraznn1"/>
        <w:tblW w:w="8221" w:type="dxa"/>
        <w:tblLook w:val="04A0" w:firstRow="1" w:lastRow="0" w:firstColumn="1" w:lastColumn="0" w:noHBand="0" w:noVBand="1"/>
      </w:tblPr>
      <w:tblGrid>
        <w:gridCol w:w="774"/>
        <w:gridCol w:w="3053"/>
        <w:gridCol w:w="4394"/>
      </w:tblGrid>
      <w:tr w:rsidR="00DE394F" w:rsidRPr="00D270B9" w:rsidTr="00D2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4" w:type="dxa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Název objektu</w:t>
            </w: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3.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4.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6.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7.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8.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9.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E318D" w:rsidRDefault="00BE318D" w:rsidP="00BE318D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p w:rsidR="003B632B" w:rsidRDefault="003B632B">
      <w:pPr>
        <w:spacing w:before="0"/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2" w:name="_GoBack"/>
      <w:bookmarkEnd w:id="2"/>
    </w:p>
    <w:sectPr w:rsidR="003B632B" w:rsidSect="00530C5A">
      <w:footerReference w:type="default" r:id="rId7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45F" w:rsidRDefault="0026745F">
      <w:r>
        <w:separator/>
      </w:r>
    </w:p>
  </w:endnote>
  <w:endnote w:type="continuationSeparator" w:id="0">
    <w:p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3179900"/>
      <w:docPartObj>
        <w:docPartGallery w:val="Page Numbers (Bottom of Page)"/>
        <w:docPartUnique/>
      </w:docPartObj>
    </w:sdtPr>
    <w:sdtEndPr/>
    <w:sdtContent>
      <w:p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45F" w:rsidRDefault="0026745F">
      <w:r>
        <w:separator/>
      </w:r>
    </w:p>
  </w:footnote>
  <w:footnote w:type="continuationSeparator" w:id="0">
    <w:p w:rsidR="0026745F" w:rsidRDefault="0026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AE8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A7B3C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4542"/>
    <w:rsid w:val="00845EB8"/>
    <w:rsid w:val="00856184"/>
    <w:rsid w:val="00860B7B"/>
    <w:rsid w:val="00863784"/>
    <w:rsid w:val="0086657F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0A79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07E04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27950E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5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363D3158.dotm</Template>
  <TotalTime>5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Kozák Jan</cp:lastModifiedBy>
  <cp:revision>5</cp:revision>
  <cp:lastPrinted>2011-11-29T14:49:00Z</cp:lastPrinted>
  <dcterms:created xsi:type="dcterms:W3CDTF">2022-03-24T08:30:00Z</dcterms:created>
  <dcterms:modified xsi:type="dcterms:W3CDTF">2022-11-11T11:16:00Z</dcterms:modified>
</cp:coreProperties>
</file>